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39351CAD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</w:t>
      </w:r>
      <w:r w:rsidR="004B5E8A" w:rsidRPr="00C23341">
        <w:rPr>
          <w:rFonts w:ascii="Arial" w:eastAsia="Times New Roman" w:hAnsi="Arial" w:cs="Arial"/>
          <w:lang w:eastAsia="cs-CZ"/>
        </w:rPr>
        <w:t> </w:t>
      </w:r>
      <w:r w:rsidR="007B748D" w:rsidRPr="007B748D">
        <w:rPr>
          <w:rFonts w:ascii="Arial" w:eastAsia="Times New Roman" w:hAnsi="Arial" w:cs="Arial"/>
          <w:lang w:eastAsia="cs-CZ"/>
        </w:rPr>
        <w:t>rozšíření expozic v Muzeu řemesel Moravské Budějovice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="004B5E8A" w:rsidRPr="00C23341">
        <w:rPr>
          <w:rFonts w:ascii="Arial" w:eastAsia="Times New Roman" w:hAnsi="Arial" w:cs="Arial"/>
          <w:lang w:eastAsia="cs-CZ"/>
        </w:rPr>
        <w:t> </w:t>
      </w:r>
      <w:r w:rsidR="00BC7E6F" w:rsidRPr="00BD6730">
        <w:rPr>
          <w:rFonts w:ascii="Arial" w:eastAsia="Times New Roman" w:hAnsi="Arial" w:cs="Arial"/>
          <w:b/>
          <w:lang w:eastAsia="cs-CZ"/>
        </w:rPr>
        <w:t>je</w:t>
      </w:r>
      <w:r w:rsidR="004B5E8A" w:rsidRPr="00C23341">
        <w:rPr>
          <w:rFonts w:ascii="Arial" w:eastAsia="Times New Roman" w:hAnsi="Arial" w:cs="Arial"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4B43F63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A39D6E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3A48F2">
        <w:rPr>
          <w:sz w:val="22"/>
          <w:szCs w:val="22"/>
        </w:rPr>
        <w:t xml:space="preserve"> </w:t>
      </w:r>
      <w:bookmarkStart w:id="1" w:name="_GoBack"/>
      <w:bookmarkEnd w:id="1"/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3D6B5794" w:rsidR="00BD6730" w:rsidRPr="00E66AA2" w:rsidRDefault="000C4D80" w:rsidP="00E66AA2">
      <w:pPr>
        <w:pStyle w:val="Zkladntext"/>
        <w:spacing w:after="120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>in</w:t>
      </w:r>
      <w:r w:rsidR="00FF54AE" w:rsidRPr="0083018D">
        <w:rPr>
          <w:rFonts w:cs="Arial"/>
        </w:rPr>
        <w:t xml:space="preserve">imálně </w:t>
      </w:r>
      <w:r w:rsidR="00DA7468" w:rsidRPr="0083018D">
        <w:rPr>
          <w:rFonts w:cs="Arial"/>
        </w:rPr>
        <w:t>1 dodávka</w:t>
      </w:r>
      <w:r w:rsidR="00B41419" w:rsidRPr="0083018D">
        <w:rPr>
          <w:rFonts w:cs="Arial"/>
        </w:rPr>
        <w:t xml:space="preserve"> </w:t>
      </w:r>
      <w:r w:rsidR="00DA7468" w:rsidRPr="0083018D">
        <w:rPr>
          <w:rFonts w:cs="Arial"/>
        </w:rPr>
        <w:t>realizovaná</w:t>
      </w:r>
      <w:r w:rsidR="00DA33B0" w:rsidRPr="0083018D">
        <w:rPr>
          <w:rFonts w:cs="Arial"/>
        </w:rPr>
        <w:t xml:space="preserve"> </w:t>
      </w:r>
      <w:r w:rsidR="00B41419" w:rsidRPr="0083018D">
        <w:rPr>
          <w:rFonts w:cs="Arial"/>
        </w:rPr>
        <w:t xml:space="preserve">v posledních </w:t>
      </w:r>
      <w:r w:rsidR="00DA7468" w:rsidRPr="0083018D">
        <w:rPr>
          <w:rFonts w:cs="Arial"/>
        </w:rPr>
        <w:t>5</w:t>
      </w:r>
      <w:r w:rsidR="00B41419" w:rsidRPr="0083018D">
        <w:rPr>
          <w:rFonts w:cs="Arial"/>
        </w:rPr>
        <w:t xml:space="preserve"> letech před zahájením zadávacího řízení</w:t>
      </w:r>
      <w:r w:rsidR="00FF54AE" w:rsidRPr="0083018D">
        <w:rPr>
          <w:rFonts w:cs="Arial"/>
        </w:rPr>
        <w:t xml:space="preserve">, </w:t>
      </w:r>
      <w:r w:rsidR="00DA7468" w:rsidRPr="0083018D">
        <w:rPr>
          <w:rFonts w:cs="Arial"/>
        </w:rPr>
        <w:t xml:space="preserve">jejímž předmětem / </w:t>
      </w:r>
      <w:r w:rsidR="00B41419" w:rsidRPr="0083018D">
        <w:rPr>
          <w:rFonts w:cs="Arial"/>
        </w:rPr>
        <w:t xml:space="preserve">kdy </w:t>
      </w:r>
      <w:r w:rsidR="009E61BA" w:rsidRPr="0083018D">
        <w:rPr>
          <w:rFonts w:cs="Arial"/>
        </w:rPr>
        <w:t>předmětem každé z nich byla</w:t>
      </w:r>
      <w:r w:rsidR="00FF54AE" w:rsidRPr="0083018D">
        <w:rPr>
          <w:rFonts w:cs="Arial"/>
        </w:rPr>
        <w:t xml:space="preserve"> </w:t>
      </w:r>
      <w:r w:rsidR="00DA33B0" w:rsidRPr="0083018D">
        <w:rPr>
          <w:rFonts w:cs="Arial"/>
        </w:rPr>
        <w:t>dodávka</w:t>
      </w:r>
      <w:r w:rsidR="00E66AA2" w:rsidRPr="0083018D">
        <w:rPr>
          <w:rFonts w:cs="Arial"/>
        </w:rPr>
        <w:t xml:space="preserve"> technologie pro vytvoření Pepper´s ghost effect (či obdobného efektu)</w:t>
      </w:r>
      <w:r w:rsidR="00DA33B0" w:rsidRPr="0083018D">
        <w:t>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A5FD328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A48F2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2BD54A04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</w:t>
      </w:r>
      <w:r w:rsidRPr="0083018D">
        <w:t xml:space="preserve">bylo i jiné plnění než shora požadované, musí z údajů uvedených dodavatelem v seznamu vyplývat, v jaké ceně byly v rámci takové dodávky </w:t>
      </w:r>
      <w:r w:rsidR="007B748D" w:rsidRPr="0083018D">
        <w:t xml:space="preserve">dodány </w:t>
      </w:r>
      <w:r w:rsidRPr="0083018D">
        <w:t xml:space="preserve">právě </w:t>
      </w:r>
      <w:r w:rsidR="007B748D" w:rsidRPr="0083018D">
        <w:t>požadovaný druh plnění (</w:t>
      </w:r>
      <w:r w:rsidR="00E66AA2" w:rsidRPr="0083018D">
        <w:rPr>
          <w:rFonts w:ascii="Arial" w:hAnsi="Arial" w:cs="Arial"/>
          <w:sz w:val="18"/>
          <w:szCs w:val="18"/>
        </w:rPr>
        <w:t>technologie pro vytvoření Pepper´s ghost effect (či obdobného efektu)</w:t>
      </w:r>
      <w:r w:rsidRPr="0083018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3BC009E" w14:textId="77777777" w:rsidR="00645566" w:rsidRPr="001715C2" w:rsidRDefault="00645566" w:rsidP="00645566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5E705BED" w14:textId="77777777" w:rsidR="00645566" w:rsidRDefault="00645566" w:rsidP="00645566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3 –</w:t>
    </w:r>
    <w:r>
      <w:rPr>
        <w:rFonts w:cs="Arial"/>
        <w:bCs/>
      </w:rPr>
      <w:t xml:space="preserve"> </w:t>
    </w:r>
    <w:r>
      <w:rPr>
        <w:b/>
        <w:bCs/>
      </w:rPr>
      <w:t>Speciální efekty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5EE799A" w14:textId="77777777" w:rsidR="00645566" w:rsidRPr="001715C2" w:rsidRDefault="00645566" w:rsidP="00645566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48BBD2AD" w14:textId="77777777" w:rsidR="00645566" w:rsidRDefault="00645566" w:rsidP="00645566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3 –</w:t>
    </w:r>
    <w:r>
      <w:rPr>
        <w:rFonts w:cs="Arial"/>
        <w:bCs/>
      </w:rPr>
      <w:t xml:space="preserve"> </w:t>
    </w:r>
    <w:r>
      <w:rPr>
        <w:b/>
        <w:bCs/>
      </w:rPr>
      <w:t>Speciální efekty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31D31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48F2"/>
    <w:rsid w:val="003A6A40"/>
    <w:rsid w:val="003E3213"/>
    <w:rsid w:val="003E4054"/>
    <w:rsid w:val="003F35EE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B5E8A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45566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3018D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A7468"/>
    <w:rsid w:val="00DB396F"/>
    <w:rsid w:val="00DD791E"/>
    <w:rsid w:val="00DE124C"/>
    <w:rsid w:val="00E166B2"/>
    <w:rsid w:val="00E22A5E"/>
    <w:rsid w:val="00E31E34"/>
    <w:rsid w:val="00E54524"/>
    <w:rsid w:val="00E66AA2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CF941-6DAC-44C7-B604-245DE448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7</cp:revision>
  <dcterms:created xsi:type="dcterms:W3CDTF">2019-10-22T16:09:00Z</dcterms:created>
  <dcterms:modified xsi:type="dcterms:W3CDTF">2020-06-15T13:49:00Z</dcterms:modified>
</cp:coreProperties>
</file>